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55FDA" w14:textId="3CC49259" w:rsidR="00C57AD2" w:rsidRDefault="00084E2D" w:rsidP="00C57AD2">
      <w:pPr>
        <w:spacing w:after="0" w:line="240" w:lineRule="auto"/>
        <w:jc w:val="center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/>
          <w:bCs/>
          <w:i/>
          <w:iCs/>
        </w:rPr>
        <w:t xml:space="preserve">ACCORD </w:t>
      </w:r>
      <w:r w:rsidR="00C57AD2">
        <w:rPr>
          <w:rFonts w:ascii="Century Gothic" w:hAnsi="Century Gothic"/>
          <w:b/>
          <w:bCs/>
          <w:i/>
          <w:iCs/>
        </w:rPr>
        <w:t xml:space="preserve">Child Care Services – </w:t>
      </w:r>
      <w:r>
        <w:rPr>
          <w:rFonts w:ascii="Century Gothic" w:hAnsi="Century Gothic"/>
          <w:b/>
          <w:bCs/>
          <w:i/>
          <w:iCs/>
        </w:rPr>
        <w:t>Services Guide</w:t>
      </w:r>
    </w:p>
    <w:p w14:paraId="499D1804" w14:textId="77777777" w:rsidR="00753963" w:rsidRDefault="00753963" w:rsidP="00C57AD2">
      <w:pPr>
        <w:spacing w:after="0" w:line="240" w:lineRule="auto"/>
        <w:jc w:val="center"/>
        <w:rPr>
          <w:rFonts w:ascii="Century Gothic" w:hAnsi="Century Gothic"/>
        </w:rPr>
      </w:pPr>
    </w:p>
    <w:p w14:paraId="1C2F091D" w14:textId="42D03C10" w:rsidR="00E204F4" w:rsidRDefault="00E204F4" w:rsidP="00C57AD2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44 Main Street, Belfast, NY 14711</w:t>
      </w:r>
    </w:p>
    <w:p w14:paraId="6053069B" w14:textId="6BE4879F" w:rsidR="00CB3DC3" w:rsidRPr="00E204F4" w:rsidRDefault="00CB3DC3" w:rsidP="00C57AD2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Toll free: (800) </w:t>
      </w:r>
      <w:r w:rsidR="00E86F3E">
        <w:rPr>
          <w:rFonts w:ascii="Century Gothic" w:hAnsi="Century Gothic"/>
        </w:rPr>
        <w:t>498-2277</w:t>
      </w:r>
    </w:p>
    <w:p w14:paraId="0204A054" w14:textId="77777777" w:rsidR="006C50B7" w:rsidRDefault="006C50B7" w:rsidP="00FC6C42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75"/>
        <w:gridCol w:w="4206"/>
        <w:gridCol w:w="4614"/>
      </w:tblGrid>
      <w:tr w:rsidR="00C57AD2" w14:paraId="002B38CF" w14:textId="77777777" w:rsidTr="00004B34">
        <w:tc>
          <w:tcPr>
            <w:tcW w:w="1975" w:type="dxa"/>
            <w:shd w:val="clear" w:color="auto" w:fill="BFBFBF" w:themeFill="background1" w:themeFillShade="BF"/>
          </w:tcPr>
          <w:p w14:paraId="56ECDCAC" w14:textId="41AB45AF" w:rsidR="00C57AD2" w:rsidRPr="00C57AD2" w:rsidRDefault="00C57AD2" w:rsidP="00C57AD2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Staff’s Name</w:t>
            </w:r>
          </w:p>
        </w:tc>
        <w:tc>
          <w:tcPr>
            <w:tcW w:w="4206" w:type="dxa"/>
            <w:shd w:val="clear" w:color="auto" w:fill="BFBFBF" w:themeFill="background1" w:themeFillShade="BF"/>
          </w:tcPr>
          <w:p w14:paraId="57DAA7E5" w14:textId="639454DA" w:rsidR="00C57AD2" w:rsidRPr="00C57AD2" w:rsidRDefault="00213D05" w:rsidP="00C57AD2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Title</w:t>
            </w:r>
          </w:p>
        </w:tc>
        <w:tc>
          <w:tcPr>
            <w:tcW w:w="4614" w:type="dxa"/>
            <w:shd w:val="clear" w:color="auto" w:fill="BFBFBF" w:themeFill="background1" w:themeFillShade="BF"/>
          </w:tcPr>
          <w:p w14:paraId="7A67EE3B" w14:textId="04B4DA33" w:rsidR="00C57AD2" w:rsidRPr="00C57AD2" w:rsidRDefault="00C57AD2" w:rsidP="00C57AD2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Assistance Provided</w:t>
            </w:r>
          </w:p>
        </w:tc>
      </w:tr>
      <w:tr w:rsidR="00C57AD2" w14:paraId="5094E49D" w14:textId="77777777" w:rsidTr="00004B34">
        <w:tc>
          <w:tcPr>
            <w:tcW w:w="1975" w:type="dxa"/>
          </w:tcPr>
          <w:p w14:paraId="285C3E0E" w14:textId="77777777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Christine Cole</w:t>
            </w:r>
          </w:p>
          <w:p w14:paraId="164A8B61" w14:textId="77777777" w:rsidR="00315C37" w:rsidRDefault="00315C37" w:rsidP="00C57AD2">
            <w:pPr>
              <w:rPr>
                <w:rFonts w:ascii="Century Gothic" w:hAnsi="Century Gothic"/>
              </w:rPr>
            </w:pPr>
          </w:p>
          <w:p w14:paraId="152F1BEB" w14:textId="1641FECD" w:rsidR="00C93C8D" w:rsidRDefault="00C93C8D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x1231</w:t>
            </w:r>
          </w:p>
        </w:tc>
        <w:tc>
          <w:tcPr>
            <w:tcW w:w="4206" w:type="dxa"/>
          </w:tcPr>
          <w:p w14:paraId="69E024DA" w14:textId="77777777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Division Director</w:t>
            </w:r>
          </w:p>
          <w:p w14:paraId="67BB554B" w14:textId="77777777" w:rsidR="001C25C9" w:rsidRDefault="001C25C9" w:rsidP="00C57AD2">
            <w:pPr>
              <w:rPr>
                <w:rFonts w:ascii="Century Gothic" w:hAnsi="Century Gothic"/>
              </w:rPr>
            </w:pPr>
          </w:p>
          <w:p w14:paraId="07192294" w14:textId="77777777" w:rsidR="00F478DF" w:rsidRPr="00B5217C" w:rsidRDefault="00F478DF" w:rsidP="00C57AD2">
            <w:pPr>
              <w:rPr>
                <w:rFonts w:ascii="Century Gothic" w:hAnsi="Century Gothic"/>
                <w:i/>
                <w:iCs/>
              </w:rPr>
            </w:pPr>
            <w:r w:rsidRPr="00B5217C">
              <w:rPr>
                <w:rFonts w:ascii="Century Gothic" w:hAnsi="Century Gothic"/>
                <w:i/>
                <w:iCs/>
              </w:rPr>
              <w:t>*Supervises the ECITMHT</w:t>
            </w:r>
            <w:r w:rsidR="002A682F" w:rsidRPr="00B5217C">
              <w:rPr>
                <w:rFonts w:ascii="Century Gothic" w:hAnsi="Century Gothic"/>
                <w:i/>
                <w:iCs/>
              </w:rPr>
              <w:t xml:space="preserve"> &amp; TA Consultant, Business Specialist, </w:t>
            </w:r>
            <w:r w:rsidR="00C93C8D" w:rsidRPr="00B5217C">
              <w:rPr>
                <w:rFonts w:ascii="Century Gothic" w:hAnsi="Century Gothic"/>
                <w:i/>
                <w:iCs/>
              </w:rPr>
              <w:t>Registration Coordinator, LE Enrollment Counselor, and the R &amp; R Counselor*</w:t>
            </w:r>
          </w:p>
          <w:p w14:paraId="4B4EBB1F" w14:textId="31611747" w:rsidR="00C93C8D" w:rsidRDefault="00C93C8D" w:rsidP="00C57AD2">
            <w:pPr>
              <w:rPr>
                <w:rFonts w:ascii="Century Gothic" w:hAnsi="Century Gothic"/>
              </w:rPr>
            </w:pPr>
          </w:p>
        </w:tc>
        <w:tc>
          <w:tcPr>
            <w:tcW w:w="4614" w:type="dxa"/>
          </w:tcPr>
          <w:p w14:paraId="08CE00BE" w14:textId="77777777" w:rsidR="00F14872" w:rsidRDefault="00D96D82" w:rsidP="00F37E5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Oversight of the division</w:t>
            </w:r>
          </w:p>
          <w:p w14:paraId="2079A82B" w14:textId="14A5E453" w:rsidR="00F37E5B" w:rsidRDefault="00F14872" w:rsidP="00F37E5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C93C8D">
              <w:rPr>
                <w:rFonts w:ascii="Century Gothic" w:hAnsi="Century Gothic"/>
              </w:rPr>
              <w:t>ite supervisor</w:t>
            </w:r>
          </w:p>
          <w:p w14:paraId="266D77AD" w14:textId="7868EF09" w:rsidR="00C93C8D" w:rsidRPr="00C93C8D" w:rsidRDefault="00C93C8D" w:rsidP="00C93C8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Financial &amp; contractual management of the division</w:t>
            </w:r>
          </w:p>
        </w:tc>
      </w:tr>
      <w:tr w:rsidR="00C57AD2" w14:paraId="5FE4F416" w14:textId="77777777" w:rsidTr="00004B34">
        <w:tc>
          <w:tcPr>
            <w:tcW w:w="1975" w:type="dxa"/>
          </w:tcPr>
          <w:p w14:paraId="22435107" w14:textId="77777777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Josie Virkus</w:t>
            </w:r>
          </w:p>
          <w:p w14:paraId="007F2D55" w14:textId="77777777" w:rsidR="00315C37" w:rsidRDefault="00315C37" w:rsidP="00C57AD2">
            <w:pPr>
              <w:rPr>
                <w:rFonts w:ascii="Century Gothic" w:hAnsi="Century Gothic"/>
              </w:rPr>
            </w:pPr>
          </w:p>
          <w:p w14:paraId="7B1340C9" w14:textId="7568DBE7" w:rsidR="00C93C8D" w:rsidRDefault="00315C37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x1226</w:t>
            </w:r>
          </w:p>
        </w:tc>
        <w:tc>
          <w:tcPr>
            <w:tcW w:w="4206" w:type="dxa"/>
          </w:tcPr>
          <w:p w14:paraId="0EFBDC34" w14:textId="77777777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Early Childhood Infant Toddler Mental Health Training &amp; Technical Assistance Consultant</w:t>
            </w:r>
          </w:p>
          <w:p w14:paraId="546F7533" w14:textId="77777777" w:rsidR="00CD7AA2" w:rsidRDefault="00CD7AA2" w:rsidP="00C57AD2">
            <w:pPr>
              <w:rPr>
                <w:rFonts w:ascii="Century Gothic" w:hAnsi="Century Gothic"/>
              </w:rPr>
            </w:pPr>
          </w:p>
          <w:p w14:paraId="2CA9527C" w14:textId="064CBEE9" w:rsidR="00CD7AA2" w:rsidRPr="00B5217C" w:rsidRDefault="00CD7AA2" w:rsidP="00C57AD2">
            <w:pPr>
              <w:rPr>
                <w:rFonts w:ascii="Century Gothic" w:hAnsi="Century Gothic"/>
                <w:i/>
                <w:iCs/>
              </w:rPr>
            </w:pPr>
            <w:r w:rsidRPr="00B5217C">
              <w:rPr>
                <w:rFonts w:ascii="Century Gothic" w:hAnsi="Century Gothic"/>
                <w:i/>
                <w:iCs/>
              </w:rPr>
              <w:t>*</w:t>
            </w:r>
            <w:r w:rsidR="001C25C9" w:rsidRPr="00B5217C">
              <w:rPr>
                <w:rFonts w:ascii="Century Gothic" w:hAnsi="Century Gothic"/>
                <w:i/>
                <w:iCs/>
              </w:rPr>
              <w:t>S</w:t>
            </w:r>
            <w:r w:rsidRPr="00B5217C">
              <w:rPr>
                <w:rFonts w:ascii="Century Gothic" w:hAnsi="Century Gothic"/>
                <w:i/>
                <w:iCs/>
              </w:rPr>
              <w:t>upervises the Training &amp; Technical Assi</w:t>
            </w:r>
            <w:r w:rsidR="001C25C9" w:rsidRPr="00B5217C">
              <w:rPr>
                <w:rFonts w:ascii="Century Gothic" w:hAnsi="Century Gothic"/>
                <w:i/>
                <w:iCs/>
              </w:rPr>
              <w:t>stance Specialist &amp; Infant Toddler Specialist*</w:t>
            </w:r>
          </w:p>
        </w:tc>
        <w:tc>
          <w:tcPr>
            <w:tcW w:w="4614" w:type="dxa"/>
          </w:tcPr>
          <w:p w14:paraId="259288D8" w14:textId="47D17866" w:rsidR="00757049" w:rsidRPr="00A1152A" w:rsidRDefault="00757049" w:rsidP="00A1152A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1152A">
              <w:rPr>
                <w:rFonts w:ascii="Century Gothic" w:hAnsi="Century Gothic"/>
              </w:rPr>
              <w:t xml:space="preserve">Cultural </w:t>
            </w:r>
            <w:r w:rsidR="00F00CCB" w:rsidRPr="00A1152A">
              <w:rPr>
                <w:rFonts w:ascii="Century Gothic" w:hAnsi="Century Gothic"/>
              </w:rPr>
              <w:t>Awareness Grants</w:t>
            </w:r>
          </w:p>
          <w:p w14:paraId="34DD74BF" w14:textId="2E5CD1A7" w:rsidR="008C53E0" w:rsidRDefault="008C53E0" w:rsidP="00A058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Works with FDC, GFDC, </w:t>
            </w:r>
            <w:r w:rsidR="00E44D3A">
              <w:rPr>
                <w:rFonts w:ascii="Century Gothic" w:hAnsi="Century Gothic"/>
              </w:rPr>
              <w:t>and D</w:t>
            </w:r>
            <w:r>
              <w:rPr>
                <w:rFonts w:ascii="Century Gothic" w:hAnsi="Century Gothic"/>
              </w:rPr>
              <w:t>CC providers to foster social-emotional development of children from birth to</w:t>
            </w:r>
            <w:r w:rsidR="00F00CCB">
              <w:rPr>
                <w:rFonts w:ascii="Century Gothic" w:hAnsi="Century Gothic"/>
              </w:rPr>
              <w:t xml:space="preserve"> 5 years of age</w:t>
            </w:r>
          </w:p>
          <w:p w14:paraId="66136BCB" w14:textId="2E62EEF6" w:rsidR="00DB13B9" w:rsidRDefault="00DB13B9" w:rsidP="00A058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Decreas</w:t>
            </w:r>
            <w:r w:rsidR="00E44D3A">
              <w:rPr>
                <w:rFonts w:ascii="Century Gothic" w:hAnsi="Century Gothic"/>
              </w:rPr>
              <w:t>ing</w:t>
            </w:r>
            <w:r>
              <w:rPr>
                <w:rFonts w:ascii="Century Gothic" w:hAnsi="Century Gothic"/>
              </w:rPr>
              <w:t xml:space="preserve"> provider stress/burnout</w:t>
            </w:r>
          </w:p>
          <w:p w14:paraId="1FE85593" w14:textId="77777777" w:rsidR="00DB13B9" w:rsidRDefault="00385A98" w:rsidP="00A058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Building partnerships between parents &amp; providers</w:t>
            </w:r>
          </w:p>
          <w:p w14:paraId="4FC3162D" w14:textId="77777777" w:rsidR="00385A98" w:rsidRDefault="00385A98" w:rsidP="00A058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Promoting positive classroom/program climate</w:t>
            </w:r>
          </w:p>
          <w:p w14:paraId="6B4FD3D5" w14:textId="77777777" w:rsidR="00385A98" w:rsidRDefault="00385A98" w:rsidP="00A058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Decreasing suspension/expulsion rates</w:t>
            </w:r>
          </w:p>
          <w:p w14:paraId="3C2C9E89" w14:textId="4BD526D9" w:rsidR="006423F1" w:rsidRDefault="006423F1" w:rsidP="00A058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 coordination</w:t>
            </w:r>
          </w:p>
          <w:p w14:paraId="76CE3570" w14:textId="612B9930" w:rsidR="004A7140" w:rsidRPr="00A058FF" w:rsidRDefault="004A7140" w:rsidP="00A058F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 &amp; technical assistance for providers working with children from birth to 8 years of age</w:t>
            </w:r>
          </w:p>
        </w:tc>
      </w:tr>
      <w:tr w:rsidR="00C57AD2" w14:paraId="16FD0D34" w14:textId="77777777" w:rsidTr="00004B34">
        <w:tc>
          <w:tcPr>
            <w:tcW w:w="1975" w:type="dxa"/>
          </w:tcPr>
          <w:p w14:paraId="0A61D52F" w14:textId="77777777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Kristina Cumberbatch</w:t>
            </w:r>
          </w:p>
          <w:p w14:paraId="3F334509" w14:textId="77777777" w:rsidR="00315C37" w:rsidRDefault="00315C37" w:rsidP="00C57AD2">
            <w:pPr>
              <w:rPr>
                <w:rFonts w:ascii="Century Gothic" w:hAnsi="Century Gothic"/>
              </w:rPr>
            </w:pPr>
          </w:p>
          <w:p w14:paraId="6D74C722" w14:textId="1BC3A44B" w:rsidR="00315C37" w:rsidRDefault="00315C37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x1252</w:t>
            </w:r>
          </w:p>
        </w:tc>
        <w:tc>
          <w:tcPr>
            <w:tcW w:w="4206" w:type="dxa"/>
          </w:tcPr>
          <w:p w14:paraId="340846B5" w14:textId="60EF4472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 &amp; Technical Assistance Specialist</w:t>
            </w:r>
          </w:p>
        </w:tc>
        <w:tc>
          <w:tcPr>
            <w:tcW w:w="4614" w:type="dxa"/>
          </w:tcPr>
          <w:p w14:paraId="64AED9A4" w14:textId="19C1CD16" w:rsidR="00C57AD2" w:rsidRDefault="00C57AD2" w:rsidP="00C57A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CPR/First Aid/AED training</w:t>
            </w:r>
            <w:r w:rsidR="00C1554B">
              <w:rPr>
                <w:rFonts w:ascii="Century Gothic" w:hAnsi="Century Gothic"/>
              </w:rPr>
              <w:t xml:space="preserve"> coordination</w:t>
            </w:r>
          </w:p>
          <w:p w14:paraId="5AA0D6DE" w14:textId="77777777" w:rsidR="00C1554B" w:rsidRDefault="00C57AD2" w:rsidP="00172E4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Quality Improvement Grant</w:t>
            </w:r>
            <w:r w:rsidR="00172E48">
              <w:rPr>
                <w:rFonts w:ascii="Century Gothic" w:hAnsi="Century Gothic"/>
              </w:rPr>
              <w:t>s</w:t>
            </w:r>
          </w:p>
          <w:p w14:paraId="3C8D6233" w14:textId="51DD6E37" w:rsidR="00DA782D" w:rsidRPr="00172E48" w:rsidRDefault="00DA782D" w:rsidP="00172E4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Training &amp; technical assistance for providers </w:t>
            </w:r>
            <w:r w:rsidR="00757E3F">
              <w:rPr>
                <w:rFonts w:ascii="Century Gothic" w:hAnsi="Century Gothic"/>
              </w:rPr>
              <w:t xml:space="preserve">working with </w:t>
            </w:r>
            <w:r>
              <w:rPr>
                <w:rFonts w:ascii="Century Gothic" w:hAnsi="Century Gothic"/>
              </w:rPr>
              <w:t xml:space="preserve">children </w:t>
            </w:r>
            <w:r w:rsidR="00C20106">
              <w:rPr>
                <w:rFonts w:ascii="Century Gothic" w:hAnsi="Century Gothic"/>
              </w:rPr>
              <w:t xml:space="preserve">from </w:t>
            </w:r>
            <w:r>
              <w:rPr>
                <w:rFonts w:ascii="Century Gothic" w:hAnsi="Century Gothic"/>
              </w:rPr>
              <w:t xml:space="preserve">36 months </w:t>
            </w:r>
            <w:r w:rsidR="004A7140">
              <w:rPr>
                <w:rFonts w:ascii="Century Gothic" w:hAnsi="Century Gothic"/>
              </w:rPr>
              <w:t>to</w:t>
            </w:r>
            <w:r>
              <w:rPr>
                <w:rFonts w:ascii="Century Gothic" w:hAnsi="Century Gothic"/>
              </w:rPr>
              <w:t xml:space="preserve"> 8 years of age</w:t>
            </w:r>
          </w:p>
        </w:tc>
      </w:tr>
      <w:tr w:rsidR="00C57AD2" w14:paraId="68E5AB75" w14:textId="77777777" w:rsidTr="00004B34">
        <w:tc>
          <w:tcPr>
            <w:tcW w:w="1975" w:type="dxa"/>
          </w:tcPr>
          <w:p w14:paraId="1D634E41" w14:textId="77777777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Leann Barndt</w:t>
            </w:r>
          </w:p>
          <w:p w14:paraId="5FFB2774" w14:textId="77777777" w:rsidR="00315C37" w:rsidRDefault="00315C37" w:rsidP="00C57AD2">
            <w:pPr>
              <w:rPr>
                <w:rFonts w:ascii="Century Gothic" w:hAnsi="Century Gothic"/>
              </w:rPr>
            </w:pPr>
          </w:p>
          <w:p w14:paraId="04F05318" w14:textId="583428DE" w:rsidR="00315C37" w:rsidRDefault="00E204F4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x1229</w:t>
            </w:r>
          </w:p>
        </w:tc>
        <w:tc>
          <w:tcPr>
            <w:tcW w:w="4206" w:type="dxa"/>
          </w:tcPr>
          <w:p w14:paraId="12B072F9" w14:textId="7D3EFC76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Infant Toddler Specialist</w:t>
            </w:r>
          </w:p>
        </w:tc>
        <w:tc>
          <w:tcPr>
            <w:tcW w:w="4614" w:type="dxa"/>
          </w:tcPr>
          <w:p w14:paraId="64AF1665" w14:textId="77777777" w:rsidR="00C57AD2" w:rsidRDefault="00F876EF" w:rsidP="00F876E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Implementing NYS regulations</w:t>
            </w:r>
          </w:p>
          <w:p w14:paraId="14BF2E69" w14:textId="0CB02E74" w:rsidR="00F876EF" w:rsidRDefault="00F876EF" w:rsidP="00F876E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Health issues specific to </w:t>
            </w:r>
            <w:r w:rsidR="00B16249">
              <w:rPr>
                <w:rFonts w:ascii="Century Gothic" w:hAnsi="Century Gothic"/>
              </w:rPr>
              <w:t>infants &amp; toddlers</w:t>
            </w:r>
          </w:p>
          <w:p w14:paraId="40DD08F3" w14:textId="77777777" w:rsidR="00F876EF" w:rsidRDefault="00F876EF" w:rsidP="00F876E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Infant/toddler care training</w:t>
            </w:r>
          </w:p>
          <w:p w14:paraId="31357BDE" w14:textId="0599047F" w:rsidR="00F876EF" w:rsidRDefault="00F876EF" w:rsidP="00F876E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B16249">
              <w:rPr>
                <w:rFonts w:ascii="Century Gothic" w:hAnsi="Century Gothic"/>
              </w:rPr>
              <w:t>ddressing</w:t>
            </w:r>
            <w:r>
              <w:rPr>
                <w:rFonts w:ascii="Century Gothic" w:hAnsi="Century Gothic"/>
              </w:rPr>
              <w:t xml:space="preserve"> parent concerns</w:t>
            </w:r>
          </w:p>
          <w:p w14:paraId="1637773A" w14:textId="63E343DF" w:rsidR="00853CBE" w:rsidRPr="000115FB" w:rsidRDefault="00702017" w:rsidP="000115F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Technical a</w:t>
            </w:r>
            <w:r w:rsidR="00E33542">
              <w:rPr>
                <w:rFonts w:ascii="Century Gothic" w:hAnsi="Century Gothic"/>
              </w:rPr>
              <w:t>ssistance with challenging behaviors and developmental concerns</w:t>
            </w:r>
            <w:r w:rsidR="004A714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with </w:t>
            </w:r>
            <w:r w:rsidR="004A7140">
              <w:rPr>
                <w:rFonts w:ascii="Century Gothic" w:hAnsi="Century Gothic"/>
              </w:rPr>
              <w:lastRenderedPageBreak/>
              <w:t>children from birth to 36 months of age</w:t>
            </w:r>
          </w:p>
        </w:tc>
      </w:tr>
      <w:tr w:rsidR="00C57AD2" w14:paraId="1C62A7BE" w14:textId="77777777" w:rsidTr="00004B34">
        <w:tc>
          <w:tcPr>
            <w:tcW w:w="1975" w:type="dxa"/>
          </w:tcPr>
          <w:p w14:paraId="714AF2FD" w14:textId="77777777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Megan Gent</w:t>
            </w:r>
          </w:p>
          <w:p w14:paraId="600242F9" w14:textId="77777777" w:rsidR="00E204F4" w:rsidRDefault="00E204F4" w:rsidP="00C57AD2">
            <w:pPr>
              <w:rPr>
                <w:rFonts w:ascii="Century Gothic" w:hAnsi="Century Gothic"/>
              </w:rPr>
            </w:pPr>
          </w:p>
          <w:p w14:paraId="4DEF9AF8" w14:textId="3D65FD39" w:rsidR="00E204F4" w:rsidRDefault="00E204F4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x1228</w:t>
            </w:r>
          </w:p>
        </w:tc>
        <w:tc>
          <w:tcPr>
            <w:tcW w:w="4206" w:type="dxa"/>
          </w:tcPr>
          <w:p w14:paraId="7C18F268" w14:textId="4C630F78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Specialist</w:t>
            </w:r>
          </w:p>
        </w:tc>
        <w:tc>
          <w:tcPr>
            <w:tcW w:w="4614" w:type="dxa"/>
          </w:tcPr>
          <w:p w14:paraId="0861B5B0" w14:textId="77777777" w:rsidR="00C57AD2" w:rsidRDefault="00C57AD2" w:rsidP="00C57AD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Outreach recruitment</w:t>
            </w:r>
          </w:p>
          <w:p w14:paraId="03C97466" w14:textId="17A6F94C" w:rsidR="007A0343" w:rsidRDefault="007A0343" w:rsidP="00C57AD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Quality Grants</w:t>
            </w:r>
          </w:p>
          <w:p w14:paraId="77C4CEDA" w14:textId="04FB743A" w:rsidR="001C05C9" w:rsidRDefault="001C05C9" w:rsidP="00C57AD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Training &amp; technical assistance for childcare-specific business practices, including (but not limited to): </w:t>
            </w:r>
            <w:r w:rsidR="00BE08F2">
              <w:rPr>
                <w:rFonts w:ascii="Century Gothic" w:hAnsi="Century Gothic"/>
              </w:rPr>
              <w:t xml:space="preserve">communication with parents/guardians, contract and policy writing/editing, risk management, marketing/market research, </w:t>
            </w:r>
            <w:r w:rsidR="00750AD4">
              <w:rPr>
                <w:rFonts w:ascii="Century Gothic" w:hAnsi="Century Gothic"/>
              </w:rPr>
              <w:t xml:space="preserve">hiring/maintaining staff, </w:t>
            </w:r>
            <w:r w:rsidR="0093702E">
              <w:rPr>
                <w:rFonts w:ascii="Century Gothic" w:hAnsi="Century Gothic"/>
              </w:rPr>
              <w:t>etc.</w:t>
            </w:r>
          </w:p>
          <w:p w14:paraId="3CF1E34C" w14:textId="18E329CA" w:rsidR="00004B34" w:rsidRDefault="00004B34" w:rsidP="00C57AD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Referrals for </w:t>
            </w:r>
            <w:r w:rsidR="00AE2D5B">
              <w:rPr>
                <w:rFonts w:ascii="Century Gothic" w:hAnsi="Century Gothic"/>
              </w:rPr>
              <w:t xml:space="preserve">childcare </w:t>
            </w:r>
            <w:r>
              <w:rPr>
                <w:rFonts w:ascii="Century Gothic" w:hAnsi="Century Gothic"/>
              </w:rPr>
              <w:t>providers seeking a lawyer, accountan</w:t>
            </w:r>
            <w:r w:rsidR="00F64C64">
              <w:rPr>
                <w:rFonts w:ascii="Century Gothic" w:hAnsi="Century Gothic"/>
              </w:rPr>
              <w:t xml:space="preserve">t, </w:t>
            </w:r>
            <w:r>
              <w:rPr>
                <w:rFonts w:ascii="Century Gothic" w:hAnsi="Century Gothic"/>
              </w:rPr>
              <w:t>and/or insurance agent</w:t>
            </w:r>
          </w:p>
          <w:p w14:paraId="06E64BD4" w14:textId="01FB582E" w:rsidR="00004B34" w:rsidRDefault="00495B23" w:rsidP="00C57AD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Facilitator of </w:t>
            </w:r>
            <w:r w:rsidR="00004B34">
              <w:rPr>
                <w:rFonts w:ascii="Century Gothic" w:hAnsi="Century Gothic"/>
              </w:rPr>
              <w:t>Provider Chat</w:t>
            </w:r>
            <w:r w:rsidR="00031611">
              <w:rPr>
                <w:rFonts w:ascii="Century Gothic" w:hAnsi="Century Gothic"/>
              </w:rPr>
              <w:t xml:space="preserve"> (provider networking &amp; support group)</w:t>
            </w:r>
          </w:p>
          <w:p w14:paraId="64188993" w14:textId="6FE1A1AD" w:rsidR="00A04DA5" w:rsidRPr="00C57AD2" w:rsidRDefault="00A04DA5" w:rsidP="00C57AD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Starting your own program</w:t>
            </w:r>
            <w:r w:rsidR="0070343D">
              <w:rPr>
                <w:rFonts w:ascii="Century Gothic" w:hAnsi="Century Gothic"/>
              </w:rPr>
              <w:t xml:space="preserve"> &amp; becoming licensed/registered</w:t>
            </w:r>
          </w:p>
        </w:tc>
      </w:tr>
      <w:tr w:rsidR="00C57AD2" w14:paraId="3911CCB2" w14:textId="77777777" w:rsidTr="00004B34">
        <w:tc>
          <w:tcPr>
            <w:tcW w:w="1975" w:type="dxa"/>
          </w:tcPr>
          <w:p w14:paraId="644AF221" w14:textId="77777777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Patrice Haskell</w:t>
            </w:r>
          </w:p>
          <w:p w14:paraId="3B4F1DC0" w14:textId="77777777" w:rsidR="00E204F4" w:rsidRDefault="00E204F4" w:rsidP="00C57AD2">
            <w:pPr>
              <w:rPr>
                <w:rFonts w:ascii="Century Gothic" w:hAnsi="Century Gothic"/>
              </w:rPr>
            </w:pPr>
          </w:p>
          <w:p w14:paraId="0FC9E79D" w14:textId="2E1D2DBF" w:rsidR="00E204F4" w:rsidRDefault="00E204F4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x1227</w:t>
            </w:r>
          </w:p>
        </w:tc>
        <w:tc>
          <w:tcPr>
            <w:tcW w:w="4206" w:type="dxa"/>
          </w:tcPr>
          <w:p w14:paraId="4FC71F5E" w14:textId="24F7AC9E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Registration Coordinator</w:t>
            </w:r>
          </w:p>
        </w:tc>
        <w:tc>
          <w:tcPr>
            <w:tcW w:w="4614" w:type="dxa"/>
          </w:tcPr>
          <w:p w14:paraId="7C223A15" w14:textId="5054DF65" w:rsidR="00004B34" w:rsidRDefault="00004B34" w:rsidP="00C57AD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Registers &amp; inspects FDCs</w:t>
            </w:r>
          </w:p>
          <w:p w14:paraId="69D1DA9C" w14:textId="59F70266" w:rsidR="00C20106" w:rsidRDefault="00C20106" w:rsidP="00C57AD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Answering regulation-related questions for FDC providers</w:t>
            </w:r>
          </w:p>
          <w:p w14:paraId="0DDA9CD5" w14:textId="1FEDA7A8" w:rsidR="00C57AD2" w:rsidRPr="00E90EF4" w:rsidRDefault="0070343D" w:rsidP="00E90EF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Starting your own program &amp; b</w:t>
            </w:r>
            <w:r w:rsidR="00C57AD2">
              <w:rPr>
                <w:rFonts w:ascii="Century Gothic" w:hAnsi="Century Gothic"/>
              </w:rPr>
              <w:t>ecoming licensed/registered</w:t>
            </w:r>
          </w:p>
          <w:p w14:paraId="75CF7C5D" w14:textId="77777777" w:rsidR="00C57AD2" w:rsidRDefault="00C57AD2" w:rsidP="00C57AD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 &amp; safety training</w:t>
            </w:r>
          </w:p>
          <w:p w14:paraId="250B2EDE" w14:textId="2479E175" w:rsidR="00A04DA5" w:rsidRPr="0070343D" w:rsidRDefault="00495B23" w:rsidP="0070343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Facilitator </w:t>
            </w:r>
            <w:r w:rsidR="00C20106">
              <w:rPr>
                <w:rFonts w:ascii="Century Gothic" w:hAnsi="Century Gothic"/>
              </w:rPr>
              <w:t xml:space="preserve">of </w:t>
            </w:r>
            <w:r w:rsidR="00004B34">
              <w:rPr>
                <w:rFonts w:ascii="Century Gothic" w:hAnsi="Century Gothic"/>
              </w:rPr>
              <w:t>Provider Chat</w:t>
            </w:r>
            <w:r w:rsidR="00031611">
              <w:rPr>
                <w:rFonts w:ascii="Century Gothic" w:hAnsi="Century Gothic"/>
              </w:rPr>
              <w:t xml:space="preserve"> (provider networking &amp; support group)</w:t>
            </w:r>
          </w:p>
        </w:tc>
      </w:tr>
      <w:tr w:rsidR="00C57AD2" w14:paraId="392C7552" w14:textId="77777777" w:rsidTr="00004B34">
        <w:tc>
          <w:tcPr>
            <w:tcW w:w="1975" w:type="dxa"/>
          </w:tcPr>
          <w:p w14:paraId="73718A69" w14:textId="77777777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Tonya Blake</w:t>
            </w:r>
          </w:p>
          <w:p w14:paraId="25CA4A76" w14:textId="77777777" w:rsidR="00E204F4" w:rsidRDefault="00E204F4" w:rsidP="00C57AD2">
            <w:pPr>
              <w:rPr>
                <w:rFonts w:ascii="Century Gothic" w:hAnsi="Century Gothic"/>
              </w:rPr>
            </w:pPr>
          </w:p>
          <w:p w14:paraId="7AE69E87" w14:textId="3178562B" w:rsidR="00E204F4" w:rsidRDefault="00E204F4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x1250</w:t>
            </w:r>
          </w:p>
        </w:tc>
        <w:tc>
          <w:tcPr>
            <w:tcW w:w="4206" w:type="dxa"/>
          </w:tcPr>
          <w:p w14:paraId="7C5CA763" w14:textId="0EA1E8AA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Legally Exempt Enrollment Counselor</w:t>
            </w:r>
          </w:p>
        </w:tc>
        <w:tc>
          <w:tcPr>
            <w:tcW w:w="4614" w:type="dxa"/>
          </w:tcPr>
          <w:p w14:paraId="13EB57E5" w14:textId="4D042661" w:rsidR="00C57AD2" w:rsidRDefault="00C97838" w:rsidP="00723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Legally Exempt Health &amp; Safety Grants</w:t>
            </w:r>
          </w:p>
          <w:p w14:paraId="0CA43080" w14:textId="718A6A08" w:rsidR="00A565CD" w:rsidRDefault="00A565CD" w:rsidP="00723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Process</w:t>
            </w:r>
            <w:r w:rsidR="00B44433">
              <w:rPr>
                <w:rFonts w:ascii="Century Gothic" w:hAnsi="Century Gothic"/>
              </w:rPr>
              <w:t>ing</w:t>
            </w:r>
            <w:r>
              <w:rPr>
                <w:rFonts w:ascii="Century Gothic" w:hAnsi="Century Gothic"/>
              </w:rPr>
              <w:t xml:space="preserve"> applications for informal providers that provide care for subsidized families</w:t>
            </w:r>
          </w:p>
          <w:p w14:paraId="050C5339" w14:textId="77777777" w:rsidR="00A565CD" w:rsidRDefault="00A565CD" w:rsidP="00723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Background checks for LE providers</w:t>
            </w:r>
          </w:p>
          <w:p w14:paraId="20929727" w14:textId="77777777" w:rsidR="00A565CD" w:rsidRDefault="00A565CD" w:rsidP="00723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 for LE providers</w:t>
            </w:r>
          </w:p>
          <w:p w14:paraId="098E7508" w14:textId="15BDCF80" w:rsidR="00A565CD" w:rsidRPr="00723C7E" w:rsidRDefault="00A565CD" w:rsidP="00723C7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Site inspections for LE providers</w:t>
            </w:r>
          </w:p>
        </w:tc>
      </w:tr>
      <w:tr w:rsidR="00C57AD2" w14:paraId="4BAC501C" w14:textId="77777777" w:rsidTr="00004B34">
        <w:tc>
          <w:tcPr>
            <w:tcW w:w="1975" w:type="dxa"/>
          </w:tcPr>
          <w:p w14:paraId="279281A9" w14:textId="77777777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Ashley Moore</w:t>
            </w:r>
          </w:p>
          <w:p w14:paraId="1B8D80FE" w14:textId="77777777" w:rsidR="00E204F4" w:rsidRDefault="00E204F4" w:rsidP="00C57AD2">
            <w:pPr>
              <w:rPr>
                <w:rFonts w:ascii="Century Gothic" w:hAnsi="Century Gothic"/>
              </w:rPr>
            </w:pPr>
          </w:p>
          <w:p w14:paraId="1372ADC0" w14:textId="40C608E9" w:rsidR="00E204F4" w:rsidRDefault="00E204F4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x1224</w:t>
            </w:r>
          </w:p>
        </w:tc>
        <w:tc>
          <w:tcPr>
            <w:tcW w:w="4206" w:type="dxa"/>
          </w:tcPr>
          <w:p w14:paraId="31806183" w14:textId="323DAA6B" w:rsidR="00C57AD2" w:rsidRDefault="00C57AD2" w:rsidP="00C57A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Resource &amp; Referral Counselor</w:t>
            </w:r>
          </w:p>
        </w:tc>
        <w:tc>
          <w:tcPr>
            <w:tcW w:w="4614" w:type="dxa"/>
          </w:tcPr>
          <w:p w14:paraId="50D47BDF" w14:textId="77777777" w:rsidR="00C57AD2" w:rsidRDefault="00C57AD2" w:rsidP="00C57AD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Referrals for parents/guardians seeking childcare</w:t>
            </w:r>
          </w:p>
          <w:p w14:paraId="1F9CCA47" w14:textId="77777777" w:rsidR="00C57AD2" w:rsidRDefault="00C57AD2" w:rsidP="00C57AD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Outreach recruitment</w:t>
            </w:r>
          </w:p>
          <w:p w14:paraId="1315CB33" w14:textId="77777777" w:rsidR="00C57AD2" w:rsidRDefault="00C57AD2" w:rsidP="00C57AD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Start-Up Grants</w:t>
            </w:r>
          </w:p>
          <w:p w14:paraId="04A9EF42" w14:textId="52F26D56" w:rsidR="00A04DA5" w:rsidRDefault="00A04DA5" w:rsidP="00C57AD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Starting your own program</w:t>
            </w:r>
            <w:r w:rsidR="00F73495">
              <w:rPr>
                <w:rFonts w:ascii="Century Gothic" w:hAnsi="Century Gothic"/>
              </w:rPr>
              <w:t xml:space="preserve"> &amp; becoming licensed/registered</w:t>
            </w:r>
          </w:p>
          <w:p w14:paraId="20FF28F0" w14:textId="77777777" w:rsidR="00E90EF4" w:rsidRDefault="00E90EF4" w:rsidP="00C57AD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Introductory class/orientation for new providers</w:t>
            </w:r>
          </w:p>
          <w:p w14:paraId="2529B25D" w14:textId="22BC3788" w:rsidR="00933DA1" w:rsidRPr="00C57AD2" w:rsidRDefault="00933DA1" w:rsidP="00C57AD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Facilitator of Provider Chat (provider networking &amp; support group)</w:t>
            </w:r>
          </w:p>
        </w:tc>
      </w:tr>
    </w:tbl>
    <w:p w14:paraId="55A3F185" w14:textId="79B4CE59" w:rsidR="00CF5AE3" w:rsidRDefault="00CF5AE3" w:rsidP="00C57AD2">
      <w:pPr>
        <w:spacing w:after="0" w:line="240" w:lineRule="auto"/>
        <w:rPr>
          <w:rFonts w:ascii="Century Gothic" w:hAnsi="Century Gothic"/>
        </w:rPr>
      </w:pPr>
    </w:p>
    <w:p w14:paraId="02E22164" w14:textId="1056C486" w:rsidR="00E241E0" w:rsidRDefault="00E241E0" w:rsidP="00C57AD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direct all </w:t>
      </w:r>
      <w:r w:rsidRPr="00C9741F">
        <w:rPr>
          <w:rFonts w:ascii="Century Gothic" w:hAnsi="Century Gothic"/>
          <w:color w:val="FF0000"/>
        </w:rPr>
        <w:t xml:space="preserve">training inquiries </w:t>
      </w:r>
      <w:r>
        <w:rPr>
          <w:rFonts w:ascii="Century Gothic" w:hAnsi="Century Gothic"/>
        </w:rPr>
        <w:t xml:space="preserve">to </w:t>
      </w:r>
      <w:r w:rsidRPr="00C9741F">
        <w:rPr>
          <w:rFonts w:ascii="Century Gothic" w:hAnsi="Century Gothic"/>
          <w:color w:val="FF0000"/>
        </w:rPr>
        <w:t xml:space="preserve">Josie Virkus </w:t>
      </w:r>
      <w:r>
        <w:rPr>
          <w:rFonts w:ascii="Century Gothic" w:hAnsi="Century Gothic"/>
        </w:rPr>
        <w:t xml:space="preserve">and she will </w:t>
      </w:r>
      <w:r w:rsidR="00933DA1">
        <w:rPr>
          <w:rFonts w:ascii="Century Gothic" w:hAnsi="Century Gothic"/>
        </w:rPr>
        <w:t xml:space="preserve">connect you </w:t>
      </w:r>
      <w:r>
        <w:rPr>
          <w:rFonts w:ascii="Century Gothic" w:hAnsi="Century Gothic"/>
        </w:rPr>
        <w:t xml:space="preserve">with the appropriate </w:t>
      </w:r>
      <w:r w:rsidR="00506FD9">
        <w:rPr>
          <w:rFonts w:ascii="Century Gothic" w:hAnsi="Century Gothic"/>
        </w:rPr>
        <w:t>person</w:t>
      </w:r>
      <w:r>
        <w:rPr>
          <w:rFonts w:ascii="Century Gothic" w:hAnsi="Century Gothic"/>
        </w:rPr>
        <w:t>.</w:t>
      </w:r>
    </w:p>
    <w:p w14:paraId="673102CD" w14:textId="77777777" w:rsidR="00506FD9" w:rsidRDefault="00506FD9" w:rsidP="00C57AD2">
      <w:pPr>
        <w:spacing w:after="0" w:line="240" w:lineRule="auto"/>
        <w:rPr>
          <w:rFonts w:ascii="Century Gothic" w:hAnsi="Century Gothic"/>
        </w:rPr>
      </w:pPr>
    </w:p>
    <w:p w14:paraId="24C6BCA4" w14:textId="4C0867D3" w:rsidR="00506FD9" w:rsidRDefault="00506FD9" w:rsidP="00C57AD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C9741F">
        <w:rPr>
          <w:rFonts w:ascii="Century Gothic" w:hAnsi="Century Gothic"/>
          <w:color w:val="FF0000"/>
        </w:rPr>
        <w:t>not sure who to contact</w:t>
      </w:r>
      <w:r>
        <w:rPr>
          <w:rFonts w:ascii="Century Gothic" w:hAnsi="Century Gothic"/>
        </w:rPr>
        <w:t xml:space="preserve">, please direct your inquiry to </w:t>
      </w:r>
      <w:r w:rsidRPr="00C9741F">
        <w:rPr>
          <w:rFonts w:ascii="Century Gothic" w:hAnsi="Century Gothic"/>
          <w:color w:val="FF0000"/>
        </w:rPr>
        <w:t xml:space="preserve">Ashley Moore </w:t>
      </w:r>
      <w:r>
        <w:rPr>
          <w:rFonts w:ascii="Century Gothic" w:hAnsi="Century Gothic"/>
        </w:rPr>
        <w:t>and she will</w:t>
      </w:r>
      <w:r w:rsidR="00933DA1">
        <w:rPr>
          <w:rFonts w:ascii="Century Gothic" w:hAnsi="Century Gothic"/>
        </w:rPr>
        <w:t xml:space="preserve"> connect you </w:t>
      </w:r>
      <w:r>
        <w:rPr>
          <w:rFonts w:ascii="Century Gothic" w:hAnsi="Century Gothic"/>
        </w:rPr>
        <w:t>with the appropriate person.</w:t>
      </w:r>
    </w:p>
    <w:p w14:paraId="64D42E28" w14:textId="77777777" w:rsidR="004D4A7D" w:rsidRDefault="004D4A7D" w:rsidP="00C57AD2">
      <w:pPr>
        <w:spacing w:after="0" w:line="240" w:lineRule="auto"/>
        <w:rPr>
          <w:rFonts w:ascii="Century Gothic" w:hAnsi="Century Gothic"/>
        </w:rPr>
      </w:pPr>
    </w:p>
    <w:p w14:paraId="6396B5E2" w14:textId="0CD55889" w:rsidR="004D4A7D" w:rsidRDefault="004D4A7D" w:rsidP="00C57AD2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For </w:t>
      </w:r>
      <w:r w:rsidRPr="000D16D5">
        <w:rPr>
          <w:rFonts w:ascii="Century Gothic" w:hAnsi="Century Gothic"/>
          <w:color w:val="FF0000"/>
        </w:rPr>
        <w:t>inquiries about our grant opportunities</w:t>
      </w:r>
      <w:r>
        <w:rPr>
          <w:rFonts w:ascii="Century Gothic" w:hAnsi="Century Gothic"/>
        </w:rPr>
        <w:t xml:space="preserve">, please </w:t>
      </w:r>
      <w:r w:rsidRPr="000D16D5">
        <w:rPr>
          <w:rFonts w:ascii="Century Gothic" w:hAnsi="Century Gothic"/>
          <w:color w:val="FF0000"/>
        </w:rPr>
        <w:t xml:space="preserve">contact </w:t>
      </w:r>
      <w:r w:rsidR="000D16D5" w:rsidRPr="000D16D5">
        <w:rPr>
          <w:rFonts w:ascii="Century Gothic" w:hAnsi="Century Gothic"/>
          <w:color w:val="FF0000"/>
        </w:rPr>
        <w:t>the person that awards that specific grant</w:t>
      </w:r>
      <w:r w:rsidR="000D16D5">
        <w:rPr>
          <w:rFonts w:ascii="Century Gothic" w:hAnsi="Century Gothic"/>
        </w:rPr>
        <w:t>, as listed above.</w:t>
      </w:r>
    </w:p>
    <w:p w14:paraId="4C72E6FA" w14:textId="77777777" w:rsidR="00AB4555" w:rsidRDefault="00AB4555" w:rsidP="00AB4555">
      <w:pPr>
        <w:spacing w:after="0" w:line="240" w:lineRule="auto"/>
        <w:rPr>
          <w:rFonts w:ascii="Century Gothic" w:hAnsi="Century Gothic"/>
        </w:rPr>
      </w:pPr>
    </w:p>
    <w:p w14:paraId="7B239CE3" w14:textId="125A2FDF" w:rsidR="005E02FC" w:rsidRDefault="00AB4555" w:rsidP="00AB4555">
      <w:pPr>
        <w:spacing w:after="0" w:line="240" w:lineRule="auto"/>
        <w:rPr>
          <w:rFonts w:ascii="Century Gothic" w:hAnsi="Century Gothic"/>
        </w:rPr>
      </w:pPr>
      <w:r w:rsidRPr="00D95E2C">
        <w:rPr>
          <w:rFonts w:ascii="Century Gothic" w:hAnsi="Century Gothic"/>
          <w:color w:val="FF0000"/>
        </w:rPr>
        <w:t xml:space="preserve">ACCORD Child Care Services does </w:t>
      </w:r>
      <w:r w:rsidR="001F5579" w:rsidRPr="00D95E2C">
        <w:rPr>
          <w:rFonts w:ascii="Century Gothic" w:hAnsi="Century Gothic"/>
          <w:color w:val="FF0000"/>
        </w:rPr>
        <w:t xml:space="preserve">NOT </w:t>
      </w:r>
      <w:r w:rsidR="00B95826">
        <w:rPr>
          <w:rFonts w:ascii="Century Gothic" w:hAnsi="Century Gothic"/>
          <w:color w:val="FF0000"/>
        </w:rPr>
        <w:t xml:space="preserve">provide </w:t>
      </w:r>
      <w:r w:rsidR="001F5579" w:rsidRPr="00D95E2C">
        <w:rPr>
          <w:rFonts w:ascii="Century Gothic" w:hAnsi="Century Gothic"/>
          <w:color w:val="FF0000"/>
        </w:rPr>
        <w:t>childcare subsidies</w:t>
      </w:r>
      <w:r w:rsidR="001F5579">
        <w:rPr>
          <w:rFonts w:ascii="Century Gothic" w:hAnsi="Century Gothic"/>
        </w:rPr>
        <w:t>. If a client is looking for more information</w:t>
      </w:r>
      <w:r w:rsidR="00D95E2C">
        <w:rPr>
          <w:rFonts w:ascii="Century Gothic" w:hAnsi="Century Gothic"/>
        </w:rPr>
        <w:t xml:space="preserve"> regarding childcare subsidies</w:t>
      </w:r>
      <w:r w:rsidR="001F5579">
        <w:rPr>
          <w:rFonts w:ascii="Century Gothic" w:hAnsi="Century Gothic"/>
        </w:rPr>
        <w:t xml:space="preserve">, please </w:t>
      </w:r>
      <w:r w:rsidR="001F5579" w:rsidRPr="00D95E2C">
        <w:rPr>
          <w:rFonts w:ascii="Century Gothic" w:hAnsi="Century Gothic"/>
          <w:color w:val="FF0000"/>
        </w:rPr>
        <w:t>direct them to the</w:t>
      </w:r>
      <w:r w:rsidR="00635348">
        <w:rPr>
          <w:rFonts w:ascii="Century Gothic" w:hAnsi="Century Gothic"/>
          <w:color w:val="FF0000"/>
        </w:rPr>
        <w:t>ir local</w:t>
      </w:r>
      <w:r w:rsidR="001F5579" w:rsidRPr="00D95E2C">
        <w:rPr>
          <w:rFonts w:ascii="Century Gothic" w:hAnsi="Century Gothic"/>
          <w:color w:val="FF0000"/>
        </w:rPr>
        <w:t xml:space="preserve"> Department of Social Services</w:t>
      </w:r>
      <w:r w:rsidR="004D4A7D">
        <w:rPr>
          <w:rFonts w:ascii="Century Gothic" w:hAnsi="Century Gothic"/>
        </w:rPr>
        <w:t>:</w:t>
      </w:r>
    </w:p>
    <w:p w14:paraId="36EC6023" w14:textId="77777777" w:rsidR="00CA37DC" w:rsidRDefault="00CA37DC" w:rsidP="00AB4555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A37DC" w14:paraId="22032E06" w14:textId="77777777" w:rsidTr="008C28FE">
        <w:tc>
          <w:tcPr>
            <w:tcW w:w="3596" w:type="dxa"/>
          </w:tcPr>
          <w:p w14:paraId="7AB21815" w14:textId="77777777" w:rsidR="00CA37DC" w:rsidRDefault="00CA37DC" w:rsidP="00CA37DC">
            <w:pPr>
              <w:jc w:val="center"/>
              <w:rPr>
                <w:rFonts w:ascii="Century Gothic" w:hAnsi="Century Gothic"/>
              </w:rPr>
            </w:pPr>
            <w:r w:rsidRPr="00CA37DC">
              <w:rPr>
                <w:rFonts w:ascii="Century Gothic" w:hAnsi="Century Gothic"/>
                <w:b/>
                <w:bCs/>
                <w:u w:val="single"/>
              </w:rPr>
              <w:t>Allegany County DSS</w:t>
            </w:r>
            <w:r>
              <w:rPr>
                <w:rFonts w:ascii="Century Gothic" w:hAnsi="Century Gothic"/>
              </w:rPr>
              <w:t>:</w:t>
            </w:r>
          </w:p>
          <w:p w14:paraId="1D52E3FA" w14:textId="77777777" w:rsidR="00CA37DC" w:rsidRDefault="00CA37DC" w:rsidP="00CA37DC">
            <w:pPr>
              <w:jc w:val="center"/>
              <w:rPr>
                <w:rFonts w:ascii="Century Gothic" w:hAnsi="Century Gothic"/>
              </w:rPr>
            </w:pPr>
          </w:p>
          <w:p w14:paraId="0726C505" w14:textId="315D4D62" w:rsidR="00CA37DC" w:rsidRDefault="00CA37DC" w:rsidP="008C28F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 Court Street</w:t>
            </w:r>
            <w:r w:rsidR="008C28FE"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</w:rPr>
              <w:t>Room 127</w:t>
            </w:r>
          </w:p>
          <w:p w14:paraId="75611346" w14:textId="77777777" w:rsidR="00CA37DC" w:rsidRDefault="00CA37DC" w:rsidP="00CA37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Belmont, NY 14813</w:t>
            </w:r>
          </w:p>
          <w:p w14:paraId="282D690E" w14:textId="77777777" w:rsidR="00CA37DC" w:rsidRDefault="00CA37DC" w:rsidP="00CA37DC">
            <w:pPr>
              <w:jc w:val="center"/>
              <w:rPr>
                <w:rFonts w:ascii="Century Gothic" w:hAnsi="Century Gothic"/>
              </w:rPr>
            </w:pPr>
          </w:p>
          <w:p w14:paraId="7124050A" w14:textId="77777777" w:rsidR="00CA37DC" w:rsidRDefault="00CA37DC" w:rsidP="00CA37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(585) 268-9622</w:t>
            </w:r>
          </w:p>
          <w:p w14:paraId="584BBA1B" w14:textId="77777777" w:rsidR="00CA37DC" w:rsidRDefault="00CA37DC" w:rsidP="00AB4555">
            <w:pPr>
              <w:rPr>
                <w:rFonts w:ascii="Century Gothic" w:hAnsi="Century Gothic"/>
              </w:rPr>
            </w:pPr>
          </w:p>
        </w:tc>
        <w:tc>
          <w:tcPr>
            <w:tcW w:w="3597" w:type="dxa"/>
          </w:tcPr>
          <w:p w14:paraId="06CDEF8B" w14:textId="77777777" w:rsidR="00CA37DC" w:rsidRDefault="00CA37DC" w:rsidP="00CA37DC">
            <w:pPr>
              <w:jc w:val="center"/>
              <w:rPr>
                <w:rFonts w:ascii="Century Gothic" w:hAnsi="Century Gothic"/>
              </w:rPr>
            </w:pPr>
            <w:r w:rsidRPr="00CA37DC">
              <w:rPr>
                <w:rFonts w:ascii="Century Gothic" w:hAnsi="Century Gothic"/>
                <w:b/>
                <w:bCs/>
                <w:u w:val="single"/>
              </w:rPr>
              <w:t>Cattaraugus County DSS</w:t>
            </w:r>
            <w:r>
              <w:rPr>
                <w:rFonts w:ascii="Century Gothic" w:hAnsi="Century Gothic"/>
              </w:rPr>
              <w:t>:</w:t>
            </w:r>
          </w:p>
          <w:p w14:paraId="202C6F8C" w14:textId="77777777" w:rsidR="00CA37DC" w:rsidRDefault="00CA37DC" w:rsidP="00CA37DC">
            <w:pPr>
              <w:jc w:val="center"/>
              <w:rPr>
                <w:rFonts w:ascii="Century Gothic" w:hAnsi="Century Gothic"/>
              </w:rPr>
            </w:pPr>
          </w:p>
          <w:p w14:paraId="1EF07286" w14:textId="212C1DAB" w:rsidR="00CA37DC" w:rsidRDefault="00E13DC8" w:rsidP="00CA37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Leo Moss Dr</w:t>
            </w:r>
            <w:r w:rsidR="008C28FE">
              <w:rPr>
                <w:rFonts w:ascii="Century Gothic" w:hAnsi="Century Gothic"/>
              </w:rPr>
              <w:t>ive</w:t>
            </w:r>
            <w:r>
              <w:rPr>
                <w:rFonts w:ascii="Century Gothic" w:hAnsi="Century Gothic"/>
              </w:rPr>
              <w:t xml:space="preserve"> #600</w:t>
            </w:r>
          </w:p>
          <w:p w14:paraId="2286CFDB" w14:textId="77777777" w:rsidR="00E13DC8" w:rsidRDefault="00E13DC8" w:rsidP="00CA37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Olean, NY 14760</w:t>
            </w:r>
          </w:p>
          <w:p w14:paraId="540BD462" w14:textId="77777777" w:rsidR="00E13DC8" w:rsidRDefault="00E13DC8" w:rsidP="00CA37DC">
            <w:pPr>
              <w:jc w:val="center"/>
              <w:rPr>
                <w:rFonts w:ascii="Century Gothic" w:hAnsi="Century Gothic"/>
              </w:rPr>
            </w:pPr>
          </w:p>
          <w:p w14:paraId="6C2F7A91" w14:textId="7339299F" w:rsidR="00E13DC8" w:rsidRDefault="00E13DC8" w:rsidP="00CA37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(716) 373-8065</w:t>
            </w:r>
          </w:p>
        </w:tc>
        <w:tc>
          <w:tcPr>
            <w:tcW w:w="3597" w:type="dxa"/>
          </w:tcPr>
          <w:p w14:paraId="2E1C6F4F" w14:textId="77777777" w:rsidR="00CA37DC" w:rsidRDefault="00CA37DC" w:rsidP="00CA37DC">
            <w:pPr>
              <w:jc w:val="center"/>
              <w:rPr>
                <w:rFonts w:ascii="Century Gothic" w:hAnsi="Century Gothic"/>
              </w:rPr>
            </w:pPr>
            <w:r w:rsidRPr="00CA37DC">
              <w:rPr>
                <w:rFonts w:ascii="Century Gothic" w:hAnsi="Century Gothic"/>
                <w:b/>
                <w:bCs/>
                <w:u w:val="single"/>
              </w:rPr>
              <w:t>Wyoming County DSS</w:t>
            </w:r>
            <w:r>
              <w:rPr>
                <w:rFonts w:ascii="Century Gothic" w:hAnsi="Century Gothic"/>
              </w:rPr>
              <w:t>:</w:t>
            </w:r>
          </w:p>
          <w:p w14:paraId="1CFEBF28" w14:textId="77777777" w:rsidR="00E13DC8" w:rsidRDefault="00E13DC8" w:rsidP="00CA37DC">
            <w:pPr>
              <w:jc w:val="center"/>
              <w:rPr>
                <w:rFonts w:ascii="Century Gothic" w:hAnsi="Century Gothic"/>
              </w:rPr>
            </w:pPr>
          </w:p>
          <w:p w14:paraId="46A08AB7" w14:textId="77777777" w:rsidR="00E13DC8" w:rsidRDefault="00E34DCF" w:rsidP="00CA37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466 N Main Street</w:t>
            </w:r>
          </w:p>
          <w:p w14:paraId="1527C056" w14:textId="77777777" w:rsidR="00E34DCF" w:rsidRDefault="00E34DCF" w:rsidP="00CA37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Warsaw, NY 14569</w:t>
            </w:r>
          </w:p>
          <w:p w14:paraId="753D5C0C" w14:textId="77777777" w:rsidR="00E34DCF" w:rsidRDefault="00E34DCF" w:rsidP="00CA37DC">
            <w:pPr>
              <w:jc w:val="center"/>
              <w:rPr>
                <w:rFonts w:ascii="Century Gothic" w:hAnsi="Century Gothic"/>
              </w:rPr>
            </w:pPr>
          </w:p>
          <w:p w14:paraId="747E07EE" w14:textId="7CE79B3D" w:rsidR="00E34DCF" w:rsidRDefault="00E34DCF" w:rsidP="00CA37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(585) 786-8900</w:t>
            </w:r>
          </w:p>
        </w:tc>
      </w:tr>
    </w:tbl>
    <w:p w14:paraId="6AD350C8" w14:textId="32ABBC00" w:rsidR="00E241E0" w:rsidRPr="00641288" w:rsidRDefault="00E241E0" w:rsidP="00E241E0">
      <w:pPr>
        <w:spacing w:after="0" w:line="240" w:lineRule="auto"/>
        <w:rPr>
          <w:rFonts w:ascii="Century Gothic" w:hAnsi="Century Gothic"/>
          <w:b/>
          <w:bCs/>
          <w:u w:val="single"/>
        </w:rPr>
      </w:pPr>
      <w:r w:rsidRPr="00641288">
        <w:rPr>
          <w:rFonts w:ascii="Century Gothic" w:hAnsi="Century Gothic"/>
          <w:b/>
          <w:bCs/>
          <w:u w:val="single"/>
        </w:rPr>
        <w:t>APPLICABLE DEFINITIONS</w:t>
      </w:r>
      <w:r w:rsidR="00641288">
        <w:rPr>
          <w:rFonts w:ascii="Century Gothic" w:hAnsi="Century Gothic"/>
          <w:b/>
          <w:bCs/>
          <w:u w:val="single"/>
        </w:rPr>
        <w:t xml:space="preserve"> &amp; TERMS</w:t>
      </w:r>
    </w:p>
    <w:p w14:paraId="11C33F59" w14:textId="77777777" w:rsidR="00641288" w:rsidRDefault="00641288" w:rsidP="00E241E0">
      <w:pPr>
        <w:spacing w:after="0" w:line="240" w:lineRule="auto"/>
        <w:rPr>
          <w:rFonts w:ascii="Century Gothic" w:hAnsi="Century Gothic"/>
        </w:rPr>
      </w:pPr>
    </w:p>
    <w:p w14:paraId="47CF0BB5" w14:textId="7DB3CA1B" w:rsidR="00E241E0" w:rsidRDefault="00E241E0" w:rsidP="00E241E0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</w:rPr>
      </w:pPr>
      <w:r w:rsidRPr="00081B39">
        <w:rPr>
          <w:rFonts w:ascii="Century Gothic" w:hAnsi="Century Gothic"/>
          <w:b/>
          <w:bCs/>
          <w:i/>
          <w:iCs/>
        </w:rPr>
        <w:t>FDC</w:t>
      </w:r>
      <w:r>
        <w:rPr>
          <w:rFonts w:ascii="Century Gothic" w:hAnsi="Century Gothic"/>
        </w:rPr>
        <w:t xml:space="preserve"> = Family Day Care; care for 3-8 children in a residence by </w:t>
      </w:r>
      <w:r w:rsidR="006D5134">
        <w:rPr>
          <w:rFonts w:ascii="Century Gothic" w:hAnsi="Century Gothic"/>
        </w:rPr>
        <w:t xml:space="preserve">1 </w:t>
      </w:r>
      <w:r>
        <w:rPr>
          <w:rFonts w:ascii="Century Gothic" w:hAnsi="Century Gothic"/>
        </w:rPr>
        <w:t>adult</w:t>
      </w:r>
    </w:p>
    <w:p w14:paraId="6D00ECC0" w14:textId="2A1DAA8C" w:rsidR="00E241E0" w:rsidRDefault="00E241E0" w:rsidP="00E241E0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</w:rPr>
      </w:pPr>
      <w:r w:rsidRPr="00081B39">
        <w:rPr>
          <w:rFonts w:ascii="Century Gothic" w:hAnsi="Century Gothic"/>
          <w:b/>
          <w:bCs/>
          <w:i/>
          <w:iCs/>
        </w:rPr>
        <w:t>GFDC</w:t>
      </w:r>
      <w:r>
        <w:rPr>
          <w:rFonts w:ascii="Century Gothic" w:hAnsi="Century Gothic"/>
        </w:rPr>
        <w:t xml:space="preserve"> = Group Family Day Care; care for 7-12 children in a residence by at least </w:t>
      </w:r>
      <w:r w:rsidR="006D5134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 adults</w:t>
      </w:r>
    </w:p>
    <w:p w14:paraId="57878553" w14:textId="77777777" w:rsidR="00E241E0" w:rsidRDefault="00E241E0" w:rsidP="00E241E0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</w:rPr>
      </w:pPr>
      <w:r w:rsidRPr="00081B39">
        <w:rPr>
          <w:rFonts w:ascii="Century Gothic" w:hAnsi="Century Gothic"/>
          <w:b/>
          <w:bCs/>
          <w:i/>
          <w:iCs/>
        </w:rPr>
        <w:t>DCC</w:t>
      </w:r>
      <w:r>
        <w:rPr>
          <w:rFonts w:ascii="Century Gothic" w:hAnsi="Century Gothic"/>
        </w:rPr>
        <w:t xml:space="preserve"> = Day Care Center; care for more than 6 children in a non-residential setting</w:t>
      </w:r>
    </w:p>
    <w:p w14:paraId="0512997F" w14:textId="664A646E" w:rsidR="00E241E0" w:rsidRDefault="00E241E0" w:rsidP="00E241E0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</w:rPr>
      </w:pPr>
      <w:r w:rsidRPr="00081B39">
        <w:rPr>
          <w:rFonts w:ascii="Century Gothic" w:hAnsi="Century Gothic"/>
          <w:b/>
          <w:bCs/>
          <w:i/>
          <w:iCs/>
        </w:rPr>
        <w:t>Small DCC</w:t>
      </w:r>
      <w:r>
        <w:rPr>
          <w:rFonts w:ascii="Century Gothic" w:hAnsi="Century Gothic"/>
        </w:rPr>
        <w:t xml:space="preserve"> = Small Day Care Center; care for up to </w:t>
      </w:r>
      <w:r w:rsidR="006D5134">
        <w:rPr>
          <w:rFonts w:ascii="Century Gothic" w:hAnsi="Century Gothic"/>
        </w:rPr>
        <w:t xml:space="preserve">6 </w:t>
      </w:r>
      <w:r>
        <w:rPr>
          <w:rFonts w:ascii="Century Gothic" w:hAnsi="Century Gothic"/>
        </w:rPr>
        <w:t>children in a non-residential setting</w:t>
      </w:r>
    </w:p>
    <w:p w14:paraId="35975688" w14:textId="77777777" w:rsidR="00E241E0" w:rsidRDefault="00E241E0" w:rsidP="00E241E0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</w:rPr>
      </w:pPr>
      <w:r w:rsidRPr="00081B39">
        <w:rPr>
          <w:rFonts w:ascii="Century Gothic" w:hAnsi="Century Gothic"/>
          <w:b/>
          <w:bCs/>
          <w:i/>
          <w:iCs/>
        </w:rPr>
        <w:t>SACC</w:t>
      </w:r>
      <w:r>
        <w:rPr>
          <w:rFonts w:ascii="Century Gothic" w:hAnsi="Century Gothic"/>
        </w:rPr>
        <w:t xml:space="preserve"> = School-Age Child Care; care for more than 6 children from kindergarten through age 12, often during non-school hours</w:t>
      </w:r>
    </w:p>
    <w:p w14:paraId="09DF7E7E" w14:textId="77777777" w:rsidR="00E241E0" w:rsidRDefault="00E241E0" w:rsidP="00E241E0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</w:rPr>
      </w:pPr>
      <w:r w:rsidRPr="00081B39">
        <w:rPr>
          <w:rFonts w:ascii="Century Gothic" w:hAnsi="Century Gothic"/>
          <w:b/>
          <w:bCs/>
          <w:i/>
          <w:iCs/>
        </w:rPr>
        <w:t>Nursery schools</w:t>
      </w:r>
      <w:r>
        <w:rPr>
          <w:rFonts w:ascii="Century Gothic" w:hAnsi="Century Gothic"/>
        </w:rPr>
        <w:t xml:space="preserve"> = care for children for three hours or less a day</w:t>
      </w:r>
    </w:p>
    <w:p w14:paraId="5E046E81" w14:textId="77777777" w:rsidR="00E241E0" w:rsidRDefault="00E241E0" w:rsidP="00E241E0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</w:rPr>
      </w:pPr>
      <w:r w:rsidRPr="00081B39">
        <w:rPr>
          <w:rFonts w:ascii="Century Gothic" w:hAnsi="Century Gothic"/>
          <w:b/>
          <w:bCs/>
          <w:i/>
          <w:iCs/>
        </w:rPr>
        <w:t>Legally exempt (LE) informal childcare</w:t>
      </w:r>
      <w:r>
        <w:rPr>
          <w:rFonts w:ascii="Century Gothic" w:hAnsi="Century Gothic"/>
        </w:rPr>
        <w:t xml:space="preserve"> = care provided by a relative, friend, or neighbor who must enroll with OCFS to be paid</w:t>
      </w:r>
    </w:p>
    <w:p w14:paraId="5EE151FF" w14:textId="5D16DDCF" w:rsidR="00A81A66" w:rsidRDefault="0063743B" w:rsidP="00A81A66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</w:rPr>
      </w:pPr>
      <w:r w:rsidRPr="00081B39">
        <w:rPr>
          <w:rFonts w:ascii="Century Gothic" w:hAnsi="Century Gothic"/>
          <w:b/>
          <w:bCs/>
          <w:i/>
          <w:iCs/>
        </w:rPr>
        <w:t>Childcare subsidy</w:t>
      </w:r>
      <w:r>
        <w:rPr>
          <w:rFonts w:ascii="Century Gothic" w:hAnsi="Century Gothic"/>
        </w:rPr>
        <w:t xml:space="preserve"> = a financial assistance program that helps low-income families pay for childcare so parents can work or attend school</w:t>
      </w:r>
    </w:p>
    <w:p w14:paraId="5EA30076" w14:textId="6534C00F" w:rsidR="00CA37DC" w:rsidRDefault="00C2763B" w:rsidP="00250D5A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</w:rPr>
      </w:pPr>
      <w:r w:rsidRPr="00081B39">
        <w:rPr>
          <w:rFonts w:ascii="Century Gothic" w:hAnsi="Century Gothic"/>
          <w:b/>
          <w:bCs/>
          <w:i/>
          <w:iCs/>
        </w:rPr>
        <w:t>Technical assistance</w:t>
      </w:r>
      <w:r>
        <w:rPr>
          <w:rFonts w:ascii="Century Gothic" w:hAnsi="Century Gothic"/>
        </w:rPr>
        <w:t xml:space="preserve"> = </w:t>
      </w:r>
      <w:r w:rsidR="00250D5A">
        <w:rPr>
          <w:rFonts w:ascii="Century Gothic" w:hAnsi="Century Gothic"/>
        </w:rPr>
        <w:t>a service that provides customized support to help childcare facilities improve their quality</w:t>
      </w:r>
    </w:p>
    <w:p w14:paraId="1DA45246" w14:textId="135D8D07" w:rsidR="00AF36D1" w:rsidRDefault="00AF36D1" w:rsidP="00AF36D1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Can help with a variety of needs, including:</w:t>
      </w:r>
    </w:p>
    <w:p w14:paraId="55789288" w14:textId="34FAA296" w:rsidR="00AF36D1" w:rsidRDefault="00AF36D1" w:rsidP="00AF36D1">
      <w:pPr>
        <w:pStyle w:val="ListParagraph"/>
        <w:numPr>
          <w:ilvl w:val="2"/>
          <w:numId w:val="10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Starting a new facility/program</w:t>
      </w:r>
    </w:p>
    <w:p w14:paraId="33494164" w14:textId="3C4E2BE4" w:rsidR="00AF36D1" w:rsidRDefault="00AF36D1" w:rsidP="00AF36D1">
      <w:pPr>
        <w:pStyle w:val="ListParagraph"/>
        <w:numPr>
          <w:ilvl w:val="2"/>
          <w:numId w:val="10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Meeting corrective action requirements</w:t>
      </w:r>
    </w:p>
    <w:p w14:paraId="1A8A01F1" w14:textId="36BCA4DF" w:rsidR="00AF36D1" w:rsidRDefault="00AF36D1" w:rsidP="00AF36D1">
      <w:pPr>
        <w:pStyle w:val="ListParagraph"/>
        <w:numPr>
          <w:ilvl w:val="2"/>
          <w:numId w:val="10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Achieving or maintaining a higher quality rating</w:t>
      </w:r>
    </w:p>
    <w:p w14:paraId="7187946C" w14:textId="6B5CAF76" w:rsidR="00AF36D1" w:rsidRDefault="009655F3" w:rsidP="00AF36D1">
      <w:pPr>
        <w:pStyle w:val="ListParagraph"/>
        <w:numPr>
          <w:ilvl w:val="2"/>
          <w:numId w:val="10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Improving a specific area of quality</w:t>
      </w:r>
    </w:p>
    <w:p w14:paraId="4BAC0F5B" w14:textId="644DAF66" w:rsidR="009655F3" w:rsidRPr="00AF36D1" w:rsidRDefault="009655F3" w:rsidP="009655F3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Can include on-site support as well as support via email, phone, or video (such as Zoom or Teams)</w:t>
      </w:r>
    </w:p>
    <w:sectPr w:rsidR="009655F3" w:rsidRPr="00AF36D1" w:rsidSect="00C57A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313"/>
    <w:multiLevelType w:val="hybridMultilevel"/>
    <w:tmpl w:val="2536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6FCC"/>
    <w:multiLevelType w:val="hybridMultilevel"/>
    <w:tmpl w:val="4F54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5B34"/>
    <w:multiLevelType w:val="hybridMultilevel"/>
    <w:tmpl w:val="55DE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86452"/>
    <w:multiLevelType w:val="hybridMultilevel"/>
    <w:tmpl w:val="F99A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156BB"/>
    <w:multiLevelType w:val="hybridMultilevel"/>
    <w:tmpl w:val="FD56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E32AC"/>
    <w:multiLevelType w:val="hybridMultilevel"/>
    <w:tmpl w:val="6FC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2485"/>
    <w:multiLevelType w:val="hybridMultilevel"/>
    <w:tmpl w:val="5966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B44BC"/>
    <w:multiLevelType w:val="hybridMultilevel"/>
    <w:tmpl w:val="5FCC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E18D3"/>
    <w:multiLevelType w:val="hybridMultilevel"/>
    <w:tmpl w:val="FC68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E7727"/>
    <w:multiLevelType w:val="hybridMultilevel"/>
    <w:tmpl w:val="E49A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05993"/>
    <w:multiLevelType w:val="hybridMultilevel"/>
    <w:tmpl w:val="5FBA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11103">
    <w:abstractNumId w:val="6"/>
  </w:num>
  <w:num w:numId="2" w16cid:durableId="42140534">
    <w:abstractNumId w:val="8"/>
  </w:num>
  <w:num w:numId="3" w16cid:durableId="2127039184">
    <w:abstractNumId w:val="1"/>
  </w:num>
  <w:num w:numId="4" w16cid:durableId="299385587">
    <w:abstractNumId w:val="4"/>
  </w:num>
  <w:num w:numId="5" w16cid:durableId="962033088">
    <w:abstractNumId w:val="0"/>
  </w:num>
  <w:num w:numId="6" w16cid:durableId="235169739">
    <w:abstractNumId w:val="3"/>
  </w:num>
  <w:num w:numId="7" w16cid:durableId="2069918435">
    <w:abstractNumId w:val="5"/>
  </w:num>
  <w:num w:numId="8" w16cid:durableId="1884555166">
    <w:abstractNumId w:val="10"/>
  </w:num>
  <w:num w:numId="9" w16cid:durableId="556016091">
    <w:abstractNumId w:val="9"/>
  </w:num>
  <w:num w:numId="10" w16cid:durableId="2103717474">
    <w:abstractNumId w:val="2"/>
  </w:num>
  <w:num w:numId="11" w16cid:durableId="1520462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D2"/>
    <w:rsid w:val="00004B34"/>
    <w:rsid w:val="000115FB"/>
    <w:rsid w:val="00031611"/>
    <w:rsid w:val="00081B39"/>
    <w:rsid w:val="00084E2D"/>
    <w:rsid w:val="0009301A"/>
    <w:rsid w:val="000C3B09"/>
    <w:rsid w:val="000D16D5"/>
    <w:rsid w:val="000E4F74"/>
    <w:rsid w:val="00172E48"/>
    <w:rsid w:val="001C05C9"/>
    <w:rsid w:val="001C25C9"/>
    <w:rsid w:val="001C567B"/>
    <w:rsid w:val="001F5579"/>
    <w:rsid w:val="00210B81"/>
    <w:rsid w:val="00213D05"/>
    <w:rsid w:val="002140D0"/>
    <w:rsid w:val="00227069"/>
    <w:rsid w:val="00250D5A"/>
    <w:rsid w:val="00294D83"/>
    <w:rsid w:val="002A23AD"/>
    <w:rsid w:val="002A682F"/>
    <w:rsid w:val="002D2B78"/>
    <w:rsid w:val="00315C37"/>
    <w:rsid w:val="00323745"/>
    <w:rsid w:val="00330914"/>
    <w:rsid w:val="00385A98"/>
    <w:rsid w:val="003A1664"/>
    <w:rsid w:val="003F5FF9"/>
    <w:rsid w:val="00495B23"/>
    <w:rsid w:val="004A7140"/>
    <w:rsid w:val="004D34D9"/>
    <w:rsid w:val="004D4A7D"/>
    <w:rsid w:val="00506FD9"/>
    <w:rsid w:val="00541BDF"/>
    <w:rsid w:val="0058379D"/>
    <w:rsid w:val="005B64EC"/>
    <w:rsid w:val="005E02FC"/>
    <w:rsid w:val="00635348"/>
    <w:rsid w:val="006368F5"/>
    <w:rsid w:val="0063743B"/>
    <w:rsid w:val="00641288"/>
    <w:rsid w:val="006423F1"/>
    <w:rsid w:val="006A5D8E"/>
    <w:rsid w:val="006C50B7"/>
    <w:rsid w:val="006D5134"/>
    <w:rsid w:val="006E4832"/>
    <w:rsid w:val="00702017"/>
    <w:rsid w:val="0070343D"/>
    <w:rsid w:val="00723C7E"/>
    <w:rsid w:val="00750AD4"/>
    <w:rsid w:val="00753963"/>
    <w:rsid w:val="00757049"/>
    <w:rsid w:val="00757E3F"/>
    <w:rsid w:val="00763D2F"/>
    <w:rsid w:val="007A0343"/>
    <w:rsid w:val="007B112D"/>
    <w:rsid w:val="007E3263"/>
    <w:rsid w:val="008272B6"/>
    <w:rsid w:val="00853CBE"/>
    <w:rsid w:val="0086456C"/>
    <w:rsid w:val="008B09D2"/>
    <w:rsid w:val="008C28FE"/>
    <w:rsid w:val="008C53E0"/>
    <w:rsid w:val="00933DA1"/>
    <w:rsid w:val="0093702E"/>
    <w:rsid w:val="009655F3"/>
    <w:rsid w:val="009D5349"/>
    <w:rsid w:val="009F5CC5"/>
    <w:rsid w:val="00A04DA5"/>
    <w:rsid w:val="00A058FF"/>
    <w:rsid w:val="00A1152A"/>
    <w:rsid w:val="00A565CD"/>
    <w:rsid w:val="00A81A66"/>
    <w:rsid w:val="00AB4555"/>
    <w:rsid w:val="00AD7A81"/>
    <w:rsid w:val="00AE2D5B"/>
    <w:rsid w:val="00AF36D1"/>
    <w:rsid w:val="00B01218"/>
    <w:rsid w:val="00B16249"/>
    <w:rsid w:val="00B44433"/>
    <w:rsid w:val="00B4467E"/>
    <w:rsid w:val="00B5217C"/>
    <w:rsid w:val="00B95826"/>
    <w:rsid w:val="00BE08F2"/>
    <w:rsid w:val="00C1554B"/>
    <w:rsid w:val="00C20106"/>
    <w:rsid w:val="00C2763B"/>
    <w:rsid w:val="00C57AD2"/>
    <w:rsid w:val="00C73614"/>
    <w:rsid w:val="00C93C8D"/>
    <w:rsid w:val="00C9741F"/>
    <w:rsid w:val="00C97838"/>
    <w:rsid w:val="00CA37DC"/>
    <w:rsid w:val="00CB3DC3"/>
    <w:rsid w:val="00CB553D"/>
    <w:rsid w:val="00CD7AA2"/>
    <w:rsid w:val="00CF5AE3"/>
    <w:rsid w:val="00D95E2C"/>
    <w:rsid w:val="00D96D82"/>
    <w:rsid w:val="00DA782D"/>
    <w:rsid w:val="00DB13B9"/>
    <w:rsid w:val="00DC2EB8"/>
    <w:rsid w:val="00DE58A8"/>
    <w:rsid w:val="00E13DC8"/>
    <w:rsid w:val="00E204F4"/>
    <w:rsid w:val="00E241E0"/>
    <w:rsid w:val="00E33542"/>
    <w:rsid w:val="00E34DCF"/>
    <w:rsid w:val="00E35C64"/>
    <w:rsid w:val="00E44D3A"/>
    <w:rsid w:val="00E86F3E"/>
    <w:rsid w:val="00E90EF4"/>
    <w:rsid w:val="00EB0F53"/>
    <w:rsid w:val="00EC40D7"/>
    <w:rsid w:val="00F00CCB"/>
    <w:rsid w:val="00F14872"/>
    <w:rsid w:val="00F17E92"/>
    <w:rsid w:val="00F37E5B"/>
    <w:rsid w:val="00F478DF"/>
    <w:rsid w:val="00F64C64"/>
    <w:rsid w:val="00F7004D"/>
    <w:rsid w:val="00F73495"/>
    <w:rsid w:val="00F876EF"/>
    <w:rsid w:val="00FC3B08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092F"/>
  <w15:chartTrackingRefBased/>
  <w15:docId w15:val="{3837EFC1-2551-4929-94BE-A289716F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A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9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Gent</dc:creator>
  <cp:keywords/>
  <dc:description/>
  <cp:lastModifiedBy>Megan Gent</cp:lastModifiedBy>
  <cp:revision>112</cp:revision>
  <dcterms:created xsi:type="dcterms:W3CDTF">2024-10-07T19:03:00Z</dcterms:created>
  <dcterms:modified xsi:type="dcterms:W3CDTF">2024-10-22T17:48:00Z</dcterms:modified>
</cp:coreProperties>
</file>